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3" w:rsidRPr="004F2F83" w:rsidRDefault="00EB3C01" w:rsidP="004F2F83">
      <w:pPr>
        <w:spacing w:line="260" w:lineRule="atLeast"/>
        <w:rPr>
          <w:b/>
          <w:sz w:val="28"/>
          <w:szCs w:val="28"/>
        </w:rPr>
      </w:pPr>
      <w:bookmarkStart w:id="0" w:name="_GoBack"/>
      <w:bookmarkEnd w:id="0"/>
      <w:r w:rsidRPr="004F2F83">
        <w:rPr>
          <w:b/>
          <w:sz w:val="28"/>
          <w:szCs w:val="28"/>
        </w:rPr>
        <w:t>Pressemitteilung</w:t>
      </w:r>
    </w:p>
    <w:p w:rsidR="00EB3C01" w:rsidRDefault="00EB3C01" w:rsidP="004F2F83">
      <w:pPr>
        <w:spacing w:line="260" w:lineRule="atLeast"/>
      </w:pPr>
    </w:p>
    <w:p w:rsidR="00EB3C01" w:rsidRDefault="00EB3C01" w:rsidP="004F2F83">
      <w:pPr>
        <w:spacing w:line="260" w:lineRule="atLeast"/>
      </w:pPr>
    </w:p>
    <w:p w:rsidR="004F2F83" w:rsidRPr="004F2F83" w:rsidRDefault="004F2F83" w:rsidP="004F2F83">
      <w:pPr>
        <w:spacing w:line="260" w:lineRule="atLeast"/>
        <w:rPr>
          <w:b/>
          <w:sz w:val="28"/>
          <w:szCs w:val="28"/>
        </w:rPr>
      </w:pPr>
      <w:r w:rsidRPr="004F2F83">
        <w:rPr>
          <w:b/>
          <w:sz w:val="28"/>
          <w:szCs w:val="28"/>
        </w:rPr>
        <w:t>Keine Angst vor dem Zahnarzt</w:t>
      </w:r>
      <w:r w:rsidR="00295ED3">
        <w:rPr>
          <w:b/>
          <w:sz w:val="28"/>
          <w:szCs w:val="28"/>
        </w:rPr>
        <w:t xml:space="preserve"> – e</w:t>
      </w:r>
      <w:r w:rsidRPr="004F2F83">
        <w:rPr>
          <w:b/>
          <w:sz w:val="28"/>
          <w:szCs w:val="28"/>
        </w:rPr>
        <w:t>ntspannte Behandlung unter Lachgas</w:t>
      </w:r>
    </w:p>
    <w:p w:rsidR="004F2F83" w:rsidRDefault="004F2F83" w:rsidP="004F2F83">
      <w:pPr>
        <w:spacing w:line="260" w:lineRule="atLeast"/>
      </w:pPr>
    </w:p>
    <w:p w:rsidR="004F2F83" w:rsidRPr="00A52E66" w:rsidRDefault="004F2F83" w:rsidP="004F2F83">
      <w:pPr>
        <w:spacing w:line="260" w:lineRule="atLeast"/>
        <w:rPr>
          <w:i/>
        </w:rPr>
      </w:pPr>
      <w:r w:rsidRPr="00A52E66">
        <w:rPr>
          <w:i/>
        </w:rPr>
        <w:t xml:space="preserve">Angst vor Zahnbehandlung weit verbreitet / </w:t>
      </w:r>
      <w:r w:rsidR="00B9226A" w:rsidRPr="00A52E66">
        <w:rPr>
          <w:i/>
        </w:rPr>
        <w:t xml:space="preserve">Lachgas </w:t>
      </w:r>
      <w:r w:rsidR="00A52E66">
        <w:rPr>
          <w:i/>
        </w:rPr>
        <w:t>-</w:t>
      </w:r>
      <w:r w:rsidR="00D26F74" w:rsidRPr="00A52E66">
        <w:rPr>
          <w:i/>
        </w:rPr>
        <w:t xml:space="preserve"> ein modernes, sicheres Verfahren </w:t>
      </w:r>
      <w:r w:rsidR="00A52E66">
        <w:rPr>
          <w:i/>
        </w:rPr>
        <w:t xml:space="preserve">zur Angst und Schmerzkontrolle / </w:t>
      </w:r>
      <w:hyperlink r:id="rId6" w:history="1">
        <w:r w:rsidR="00125D15" w:rsidRPr="00B02347">
          <w:rPr>
            <w:rStyle w:val="Hyperlink"/>
            <w:i/>
          </w:rPr>
          <w:t>www.lachgas-zahnarztfinder.de</w:t>
        </w:r>
      </w:hyperlink>
      <w:r w:rsidR="00125D15">
        <w:rPr>
          <w:i/>
        </w:rPr>
        <w:t xml:space="preserve"> ist online</w:t>
      </w:r>
    </w:p>
    <w:p w:rsidR="004F2F83" w:rsidRDefault="004F2F83" w:rsidP="004F2F83">
      <w:pPr>
        <w:spacing w:line="260" w:lineRule="atLeast"/>
      </w:pPr>
    </w:p>
    <w:p w:rsidR="004F2F83" w:rsidRDefault="004F2F83" w:rsidP="004F2F83">
      <w:pPr>
        <w:spacing w:line="260" w:lineRule="atLeast"/>
      </w:pPr>
    </w:p>
    <w:p w:rsidR="00131541" w:rsidRDefault="004F2F83" w:rsidP="00131541">
      <w:pPr>
        <w:spacing w:line="260" w:lineRule="atLeast"/>
      </w:pPr>
      <w:r>
        <w:t xml:space="preserve">Hamburg, 14. September 2012 (kb) </w:t>
      </w:r>
      <w:r w:rsidR="001B16C5">
        <w:t>–</w:t>
      </w:r>
      <w:r w:rsidR="00295ED3">
        <w:t xml:space="preserve"> </w:t>
      </w:r>
      <w:r w:rsidR="000A24B9">
        <w:t xml:space="preserve">Zahnärzte in den USA, Großbritannien oder Skandinavien </w:t>
      </w:r>
      <w:r w:rsidR="002E15AB">
        <w:t xml:space="preserve">wenden </w:t>
      </w:r>
      <w:r w:rsidR="000A24B9">
        <w:t>Lachgas routinemäßig an</w:t>
      </w:r>
      <w:r w:rsidR="002E15AB">
        <w:t>. Deutsche Zahnärzte entdecken</w:t>
      </w:r>
      <w:r w:rsidR="000A24B9">
        <w:t xml:space="preserve"> diese</w:t>
      </w:r>
      <w:r w:rsidR="00443660">
        <w:t>s</w:t>
      </w:r>
      <w:r w:rsidR="000A24B9">
        <w:t xml:space="preserve"> vergessen geglaubte </w:t>
      </w:r>
      <w:r w:rsidR="00443660">
        <w:t>Verfahren</w:t>
      </w:r>
      <w:r w:rsidR="000A24B9">
        <w:t xml:space="preserve"> gerade wieder. </w:t>
      </w:r>
      <w:r w:rsidR="0009131A">
        <w:t>„Lachgas wirkt entspannend, beruhigend, angstlösend und schmerzlindernd“, erläuterte Dr. Frank G. Mathers die Vorteile</w:t>
      </w:r>
      <w:r w:rsidR="00443660">
        <w:t xml:space="preserve"> für Angstpatienten</w:t>
      </w:r>
      <w:r w:rsidR="0009131A">
        <w:t xml:space="preserve"> </w:t>
      </w:r>
      <w:r w:rsidR="00443660">
        <w:t xml:space="preserve">auf einem Pressegespräch des Instituts für dentale Sedierung am 14. September 2012 in Hamburg. Die Angst vor dem Zahnarzt </w:t>
      </w:r>
      <w:r w:rsidR="00173524">
        <w:t>ist immer noch weit verbreitet:</w:t>
      </w:r>
      <w:r w:rsidR="00443660">
        <w:t xml:space="preserve"> </w:t>
      </w:r>
      <w:r w:rsidR="000A24B9">
        <w:t>„</w:t>
      </w:r>
      <w:r w:rsidR="000A24B9" w:rsidRPr="001B16C5">
        <w:t>Nach Schätzungen von Experten leiden etwa 12 Millionen Menschen in Deutschland unter einer Dentalphobie – also einer panischen Angst vor Zahnbehandlungen</w:t>
      </w:r>
      <w:r w:rsidR="000A24B9">
        <w:t>“, so der Zahnarzt un</w:t>
      </w:r>
      <w:r w:rsidR="00131541">
        <w:t>d Implantologe Milan Michalides.</w:t>
      </w:r>
      <w:r w:rsidR="00131541" w:rsidRPr="00131541">
        <w:t xml:space="preserve"> </w:t>
      </w:r>
    </w:p>
    <w:p w:rsidR="00131541" w:rsidRDefault="00131541" w:rsidP="00131541">
      <w:pPr>
        <w:spacing w:line="260" w:lineRule="atLeast"/>
      </w:pPr>
    </w:p>
    <w:p w:rsidR="002B5DC7" w:rsidRPr="002B5DC7" w:rsidRDefault="002B5DC7" w:rsidP="00131541">
      <w:pPr>
        <w:spacing w:line="260" w:lineRule="atLeast"/>
        <w:rPr>
          <w:b/>
        </w:rPr>
      </w:pPr>
      <w:r w:rsidRPr="002B5DC7">
        <w:rPr>
          <w:b/>
        </w:rPr>
        <w:t>Zahnarztangst – nicht nur für Patienten problematisch</w:t>
      </w:r>
    </w:p>
    <w:p w:rsidR="002B5DC7" w:rsidRDefault="002B5DC7" w:rsidP="00131541">
      <w:pPr>
        <w:spacing w:line="260" w:lineRule="atLeast"/>
      </w:pPr>
    </w:p>
    <w:p w:rsidR="00131541" w:rsidRDefault="00131541" w:rsidP="00131541">
      <w:pPr>
        <w:spacing w:line="260" w:lineRule="atLeast"/>
      </w:pPr>
      <w:r>
        <w:t>Michalides kennt die Anzeichen von Angst aus seiner täglichen Praxis: schweißige Hände, Zittern, R</w:t>
      </w:r>
      <w:r w:rsidR="00173524">
        <w:t xml:space="preserve">edehemmungen, Schweißausbrüche </w:t>
      </w:r>
      <w:r>
        <w:t>bis hin zu Schwindelgefühl und Herzrasen.  „Ängstliche Patienten lassen sich oft nur schwer behandeln</w:t>
      </w:r>
      <w:r w:rsidR="007439E2">
        <w:t>. Sie zappeln, wollen ständig ausspülen, lehnen Behandlungsschritte ab oder werden sogar handgreiflich</w:t>
      </w:r>
      <w:r>
        <w:t>“,</w:t>
      </w:r>
      <w:r w:rsidR="007439E2">
        <w:t xml:space="preserve"> beschrieb </w:t>
      </w:r>
      <w:r w:rsidR="002B5DC7">
        <w:t>er einige Reaktionen.</w:t>
      </w:r>
      <w:r>
        <w:t xml:space="preserve"> </w:t>
      </w:r>
      <w:r w:rsidR="007439E2">
        <w:t xml:space="preserve">Sogar die Wirkung </w:t>
      </w:r>
      <w:r w:rsidR="006250C3">
        <w:t>einer örtlichen Betäubung</w:t>
      </w:r>
      <w:r w:rsidR="007439E2">
        <w:t xml:space="preserve"> kann bei Angstpatienten vermindert sein. Viele Angstpatienten kommen jedoch gar nicht in die Praxis. Sie meiden regelmäßige Kontrolltermine und schieben notwendige Behandlungen hinaus.</w:t>
      </w:r>
    </w:p>
    <w:p w:rsidR="000A24B9" w:rsidRDefault="000A24B9" w:rsidP="00443660">
      <w:pPr>
        <w:spacing w:line="260" w:lineRule="atLeast"/>
      </w:pPr>
    </w:p>
    <w:p w:rsidR="000A24B9" w:rsidRPr="002B5DC7" w:rsidRDefault="006250C3" w:rsidP="000A24B9">
      <w:pPr>
        <w:spacing w:line="260" w:lineRule="atLeast"/>
        <w:rPr>
          <w:b/>
        </w:rPr>
      </w:pPr>
      <w:r>
        <w:rPr>
          <w:b/>
        </w:rPr>
        <w:t>Lachgas</w:t>
      </w:r>
      <w:r w:rsidR="00295ED3" w:rsidRPr="002B5DC7">
        <w:rPr>
          <w:b/>
        </w:rPr>
        <w:t xml:space="preserve"> – </w:t>
      </w:r>
      <w:r w:rsidR="000B3BD1">
        <w:rPr>
          <w:b/>
        </w:rPr>
        <w:t xml:space="preserve">Entspannung </w:t>
      </w:r>
      <w:r w:rsidR="002B5DC7" w:rsidRPr="002B5DC7">
        <w:rPr>
          <w:b/>
        </w:rPr>
        <w:t xml:space="preserve"> </w:t>
      </w:r>
      <w:r w:rsidR="000B3BD1">
        <w:rPr>
          <w:b/>
        </w:rPr>
        <w:t>für den Patienten</w:t>
      </w:r>
    </w:p>
    <w:p w:rsidR="002B5DC7" w:rsidRDefault="002B5DC7" w:rsidP="000A24B9">
      <w:pPr>
        <w:spacing w:line="260" w:lineRule="atLeast"/>
      </w:pPr>
    </w:p>
    <w:p w:rsidR="00D7119F" w:rsidRDefault="000A24B9" w:rsidP="001B16C5">
      <w:pPr>
        <w:spacing w:line="260" w:lineRule="atLeast"/>
        <w:rPr>
          <w:rFonts w:eastAsia="Times New Roman" w:cstheme="minorHAnsi"/>
          <w:bCs/>
          <w:lang w:eastAsia="de-DE"/>
        </w:rPr>
      </w:pPr>
      <w:r>
        <w:t xml:space="preserve">Eine </w:t>
      </w:r>
      <w:r w:rsidR="00D7119F">
        <w:t>Zahnbehandlung unter Lachgas</w:t>
      </w:r>
      <w:r>
        <w:t xml:space="preserve"> erleben die Patienten </w:t>
      </w:r>
      <w:r w:rsidR="000F2AD0" w:rsidRPr="00456BA2">
        <w:rPr>
          <w:rFonts w:eastAsia="Times New Roman" w:cstheme="minorHAnsi"/>
          <w:lang w:eastAsia="de-DE"/>
        </w:rPr>
        <w:t xml:space="preserve">häufig </w:t>
      </w:r>
      <w:r w:rsidR="000F2AD0">
        <w:rPr>
          <w:rFonts w:eastAsia="Times New Roman" w:cstheme="minorHAnsi"/>
          <w:lang w:eastAsia="de-DE"/>
        </w:rPr>
        <w:t xml:space="preserve">mit </w:t>
      </w:r>
      <w:r w:rsidR="000F2AD0" w:rsidRPr="00456BA2">
        <w:rPr>
          <w:rFonts w:eastAsia="Times New Roman" w:cstheme="minorHAnsi"/>
          <w:lang w:eastAsia="de-DE"/>
        </w:rPr>
        <w:t>eine</w:t>
      </w:r>
      <w:r w:rsidR="000F2AD0">
        <w:rPr>
          <w:rFonts w:eastAsia="Times New Roman" w:cstheme="minorHAnsi"/>
          <w:lang w:eastAsia="de-DE"/>
        </w:rPr>
        <w:t>r</w:t>
      </w:r>
      <w:r w:rsidR="000F2AD0" w:rsidRPr="00456BA2">
        <w:rPr>
          <w:rFonts w:eastAsia="Times New Roman" w:cstheme="minorHAnsi"/>
          <w:lang w:eastAsia="de-DE"/>
        </w:rPr>
        <w:t xml:space="preserve"> angenehme</w:t>
      </w:r>
      <w:r w:rsidR="000F2AD0">
        <w:rPr>
          <w:rFonts w:eastAsia="Times New Roman" w:cstheme="minorHAnsi"/>
          <w:lang w:eastAsia="de-DE"/>
        </w:rPr>
        <w:t>n</w:t>
      </w:r>
      <w:r w:rsidR="000F2AD0" w:rsidRPr="00456BA2">
        <w:rPr>
          <w:rFonts w:eastAsia="Times New Roman" w:cstheme="minorHAnsi"/>
          <w:lang w:eastAsia="de-DE"/>
        </w:rPr>
        <w:t xml:space="preserve"> Distanzierung zum Behandlungsgeschehen</w:t>
      </w:r>
      <w:r w:rsidR="000F2AD0">
        <w:rPr>
          <w:rFonts w:eastAsia="Times New Roman" w:cstheme="minorHAnsi"/>
          <w:lang w:eastAsia="de-DE"/>
        </w:rPr>
        <w:t>. Sie</w:t>
      </w:r>
      <w:r w:rsidR="000F2AD0" w:rsidRPr="00456BA2">
        <w:rPr>
          <w:rFonts w:eastAsia="Times New Roman" w:cstheme="minorHAnsi"/>
          <w:lang w:eastAsia="de-DE"/>
        </w:rPr>
        <w:t xml:space="preserve"> fühlen sich geborgen und entkoppelt</w:t>
      </w:r>
      <w:r w:rsidR="000F2AD0">
        <w:rPr>
          <w:rFonts w:eastAsia="Times New Roman" w:cstheme="minorHAnsi"/>
          <w:lang w:eastAsia="de-DE"/>
        </w:rPr>
        <w:t>. Grund ist die beruhigende Wirkung von Lachgas</w:t>
      </w:r>
      <w:r w:rsidR="000F2AD0">
        <w:rPr>
          <w:rFonts w:eastAsia="Times New Roman" w:cstheme="minorHAnsi"/>
          <w:bCs/>
          <w:lang w:eastAsia="de-DE"/>
        </w:rPr>
        <w:t>. „Das geruchsneutrale G</w:t>
      </w:r>
      <w:r w:rsidR="000F2AD0" w:rsidRPr="00456BA2">
        <w:rPr>
          <w:rFonts w:eastAsia="Times New Roman" w:cstheme="minorHAnsi"/>
          <w:bCs/>
          <w:lang w:eastAsia="de-DE"/>
        </w:rPr>
        <w:t>as</w:t>
      </w:r>
      <w:r w:rsidR="000F2AD0">
        <w:rPr>
          <w:rFonts w:eastAsia="Times New Roman" w:cstheme="minorHAnsi"/>
          <w:bCs/>
          <w:lang w:eastAsia="de-DE"/>
        </w:rPr>
        <w:t xml:space="preserve"> mit der </w:t>
      </w:r>
      <w:r w:rsidR="000F2AD0">
        <w:rPr>
          <w:rFonts w:eastAsia="Times New Roman" w:cstheme="minorHAnsi"/>
          <w:lang w:eastAsia="de-DE"/>
        </w:rPr>
        <w:t xml:space="preserve">chemischen Bezeichnung </w:t>
      </w:r>
      <w:r w:rsidR="000F2AD0" w:rsidRPr="00456BA2">
        <w:rPr>
          <w:rFonts w:eastAsia="Times New Roman" w:cstheme="minorHAnsi"/>
          <w:bCs/>
          <w:lang w:eastAsia="de-DE"/>
        </w:rPr>
        <w:t>Distickstoffmonoxid (N2O) ist eines der sichersten und am häufigsten untersuchten Pharmaka und das am besten steuerbare, heute zugelassene Beruhigungsmittel</w:t>
      </w:r>
      <w:r w:rsidR="000F2AD0">
        <w:rPr>
          <w:rFonts w:eastAsia="Times New Roman" w:cstheme="minorHAnsi"/>
          <w:bCs/>
          <w:lang w:eastAsia="de-DE"/>
        </w:rPr>
        <w:t>“, so Dr. Mathers</w:t>
      </w:r>
      <w:r w:rsidR="00C07E2C">
        <w:rPr>
          <w:rFonts w:eastAsia="Times New Roman" w:cstheme="minorHAnsi"/>
          <w:bCs/>
          <w:lang w:eastAsia="de-DE"/>
        </w:rPr>
        <w:t xml:space="preserve">. </w:t>
      </w:r>
      <w:r w:rsidR="00295ED3">
        <w:rPr>
          <w:rFonts w:eastAsia="Times New Roman" w:cstheme="minorHAnsi"/>
          <w:bCs/>
          <w:lang w:eastAsia="de-DE"/>
        </w:rPr>
        <w:t>D</w:t>
      </w:r>
      <w:r w:rsidR="000F2AD0">
        <w:rPr>
          <w:rFonts w:eastAsia="Times New Roman" w:cstheme="minorHAnsi"/>
          <w:bCs/>
          <w:lang w:eastAsia="de-DE"/>
        </w:rPr>
        <w:t xml:space="preserve">er Begriff Sedierung </w:t>
      </w:r>
      <w:r w:rsidR="00295ED3">
        <w:rPr>
          <w:rFonts w:eastAsia="Times New Roman" w:cstheme="minorHAnsi"/>
          <w:bCs/>
          <w:lang w:eastAsia="de-DE"/>
        </w:rPr>
        <w:t xml:space="preserve">kommt </w:t>
      </w:r>
      <w:r w:rsidR="000F2AD0">
        <w:rPr>
          <w:rFonts w:eastAsia="Times New Roman" w:cstheme="minorHAnsi"/>
          <w:bCs/>
          <w:lang w:eastAsia="de-DE"/>
        </w:rPr>
        <w:t>vom lateinischen sedare (=beruhigen)</w:t>
      </w:r>
      <w:r w:rsidR="008A3974">
        <w:rPr>
          <w:rFonts w:eastAsia="Times New Roman" w:cstheme="minorHAnsi"/>
          <w:bCs/>
          <w:lang w:eastAsia="de-DE"/>
        </w:rPr>
        <w:t xml:space="preserve">; er </w:t>
      </w:r>
      <w:r w:rsidR="00295ED3">
        <w:rPr>
          <w:rFonts w:eastAsia="Times New Roman" w:cstheme="minorHAnsi"/>
          <w:bCs/>
          <w:lang w:eastAsia="de-DE"/>
        </w:rPr>
        <w:t xml:space="preserve">bedeutet </w:t>
      </w:r>
      <w:r w:rsidR="000F2AD0">
        <w:rPr>
          <w:rFonts w:eastAsia="Times New Roman" w:cstheme="minorHAnsi"/>
          <w:bCs/>
          <w:lang w:eastAsia="de-DE"/>
        </w:rPr>
        <w:t>Beruhigung und Dämpfung des Nervensystems.</w:t>
      </w:r>
      <w:r w:rsidR="00D71586">
        <w:rPr>
          <w:rFonts w:eastAsia="Times New Roman" w:cstheme="minorHAnsi"/>
          <w:bCs/>
          <w:lang w:eastAsia="de-DE"/>
        </w:rPr>
        <w:t xml:space="preserve"> Im Gegensatz zur Vollnarkose bleiben Patienten unter Lachgas bei Bewusstsein und können dem Zahnarzt während der Behandlung Feedback geben, weshalb man hier von minimaler Sedierung spricht.</w:t>
      </w:r>
    </w:p>
    <w:p w:rsidR="00D71586" w:rsidRDefault="00D71586" w:rsidP="001B16C5">
      <w:pPr>
        <w:spacing w:line="260" w:lineRule="atLeast"/>
        <w:rPr>
          <w:rFonts w:eastAsia="Times New Roman" w:cstheme="minorHAnsi"/>
          <w:bCs/>
          <w:lang w:eastAsia="de-DE"/>
        </w:rPr>
      </w:pPr>
    </w:p>
    <w:p w:rsidR="00D71586" w:rsidRPr="000B3BD1" w:rsidRDefault="006250C3" w:rsidP="001B16C5">
      <w:pPr>
        <w:spacing w:line="260" w:lineRule="atLeast"/>
        <w:rPr>
          <w:rFonts w:eastAsia="Times New Roman" w:cstheme="minorHAnsi"/>
          <w:b/>
          <w:bCs/>
          <w:lang w:eastAsia="de-DE"/>
        </w:rPr>
      </w:pPr>
      <w:r>
        <w:rPr>
          <w:rFonts w:eastAsia="Times New Roman" w:cstheme="minorHAnsi"/>
          <w:b/>
          <w:bCs/>
          <w:lang w:eastAsia="de-DE"/>
        </w:rPr>
        <w:t>Lachgassedierung</w:t>
      </w:r>
      <w:r w:rsidR="00295ED3" w:rsidRPr="002B5DC7">
        <w:rPr>
          <w:b/>
        </w:rPr>
        <w:t xml:space="preserve"> – </w:t>
      </w:r>
      <w:r w:rsidR="00D71586" w:rsidRPr="000B3BD1">
        <w:rPr>
          <w:rFonts w:eastAsia="Times New Roman" w:cstheme="minorHAnsi"/>
          <w:b/>
          <w:bCs/>
          <w:lang w:eastAsia="de-DE"/>
        </w:rPr>
        <w:t>Behandlungsablauf</w:t>
      </w:r>
    </w:p>
    <w:p w:rsidR="00D71586" w:rsidRDefault="00D71586" w:rsidP="001B16C5">
      <w:pPr>
        <w:spacing w:line="260" w:lineRule="atLeast"/>
        <w:rPr>
          <w:rFonts w:eastAsia="Times New Roman" w:cstheme="minorHAnsi"/>
          <w:bCs/>
          <w:lang w:eastAsia="de-DE"/>
        </w:rPr>
      </w:pPr>
    </w:p>
    <w:p w:rsidR="00D7119F" w:rsidRDefault="000B3BD1" w:rsidP="001B16C5">
      <w:pPr>
        <w:spacing w:line="260" w:lineRule="atLeast"/>
        <w:rPr>
          <w:rFonts w:eastAsia="Times New Roman" w:cstheme="minorHAnsi"/>
          <w:bCs/>
          <w:lang w:eastAsia="de-DE"/>
        </w:rPr>
      </w:pPr>
      <w:r>
        <w:rPr>
          <w:rFonts w:eastAsia="Times New Roman" w:cstheme="minorHAnsi"/>
          <w:bCs/>
          <w:lang w:eastAsia="de-DE"/>
        </w:rPr>
        <w:t>Der Patient wählt zunächst eine passende Nasenmaske aus, die es in verschiedene</w:t>
      </w:r>
      <w:r w:rsidR="00173524">
        <w:rPr>
          <w:rFonts w:eastAsia="Times New Roman" w:cstheme="minorHAnsi"/>
          <w:bCs/>
          <w:lang w:eastAsia="de-DE"/>
        </w:rPr>
        <w:t>n Größen mit unterschiedlichen Duftvariationen</w:t>
      </w:r>
      <w:r>
        <w:rPr>
          <w:rFonts w:eastAsia="Times New Roman" w:cstheme="minorHAnsi"/>
          <w:bCs/>
          <w:lang w:eastAsia="de-DE"/>
        </w:rPr>
        <w:t xml:space="preserve"> gibt. Dann werden die Schläuche angeschlossen: Die Inhalation, also das Einatmen, wird mit einem speziellen Gerät, dem Flowmeter, gesteuert. Der </w:t>
      </w:r>
      <w:r>
        <w:rPr>
          <w:rFonts w:eastAsia="Times New Roman" w:cstheme="minorHAnsi"/>
          <w:bCs/>
          <w:lang w:eastAsia="de-DE"/>
        </w:rPr>
        <w:lastRenderedPageBreak/>
        <w:t>Patient erhält immer ein Gemisch aus Lachgas und Sauerstoff, wobei die Lachgaskonzentration langsam hochgefahren wird. „Bei welchem Prozentsatz das Wohlgefühl einsetzt, ist von Patient zu Patient unterschiedlich“, begründet Dr. Mathers diese Vorgehensweise. Über dem so genannten Pulso</w:t>
      </w:r>
      <w:r w:rsidR="006250C3">
        <w:rPr>
          <w:rFonts w:eastAsia="Times New Roman" w:cstheme="minorHAnsi"/>
          <w:bCs/>
          <w:lang w:eastAsia="de-DE"/>
        </w:rPr>
        <w:t>xi</w:t>
      </w:r>
      <w:r>
        <w:rPr>
          <w:rFonts w:eastAsia="Times New Roman" w:cstheme="minorHAnsi"/>
          <w:bCs/>
          <w:lang w:eastAsia="de-DE"/>
        </w:rPr>
        <w:t>meter, eine</w:t>
      </w:r>
      <w:r w:rsidR="007908B3">
        <w:rPr>
          <w:rFonts w:eastAsia="Times New Roman" w:cstheme="minorHAnsi"/>
          <w:bCs/>
          <w:lang w:eastAsia="de-DE"/>
        </w:rPr>
        <w:t>r</w:t>
      </w:r>
      <w:r>
        <w:rPr>
          <w:rFonts w:eastAsia="Times New Roman" w:cstheme="minorHAnsi"/>
          <w:bCs/>
          <w:lang w:eastAsia="de-DE"/>
        </w:rPr>
        <w:t xml:space="preserve"> kleinen </w:t>
      </w:r>
      <w:r w:rsidR="007908B3">
        <w:rPr>
          <w:rFonts w:eastAsia="Times New Roman" w:cstheme="minorHAnsi"/>
          <w:bCs/>
          <w:lang w:eastAsia="de-DE"/>
        </w:rPr>
        <w:t>Klammer am Zeigefinger, we</w:t>
      </w:r>
      <w:r>
        <w:rPr>
          <w:rFonts w:eastAsia="Times New Roman" w:cstheme="minorHAnsi"/>
          <w:bCs/>
          <w:lang w:eastAsia="de-DE"/>
        </w:rPr>
        <w:t>rd</w:t>
      </w:r>
      <w:r w:rsidR="007908B3">
        <w:rPr>
          <w:rFonts w:eastAsia="Times New Roman" w:cstheme="minorHAnsi"/>
          <w:bCs/>
          <w:lang w:eastAsia="de-DE"/>
        </w:rPr>
        <w:t>en Puls und</w:t>
      </w:r>
      <w:r>
        <w:rPr>
          <w:rFonts w:eastAsia="Times New Roman" w:cstheme="minorHAnsi"/>
          <w:bCs/>
          <w:lang w:eastAsia="de-DE"/>
        </w:rPr>
        <w:t xml:space="preserve"> Sauerstoffgehalt im Blut gemessen und kontrolliert.</w:t>
      </w:r>
      <w:r w:rsidR="006250C3">
        <w:rPr>
          <w:rFonts w:eastAsia="Times New Roman" w:cstheme="minorHAnsi"/>
          <w:bCs/>
          <w:lang w:eastAsia="de-DE"/>
        </w:rPr>
        <w:t xml:space="preserve"> Die Wirkung </w:t>
      </w:r>
      <w:r w:rsidR="0041254F">
        <w:rPr>
          <w:rFonts w:eastAsia="Times New Roman" w:cstheme="minorHAnsi"/>
          <w:bCs/>
          <w:lang w:eastAsia="de-DE"/>
        </w:rPr>
        <w:t xml:space="preserve">von Lachgas </w:t>
      </w:r>
      <w:r w:rsidR="006250C3">
        <w:rPr>
          <w:rFonts w:eastAsia="Times New Roman" w:cstheme="minorHAnsi"/>
          <w:bCs/>
          <w:lang w:eastAsia="de-DE"/>
        </w:rPr>
        <w:t>tritt schon nach den ersten Atemzügen ein, ebenso schnell verlässt das Gas nach der Gabe von reinem Sauerstoff zum Ende der Behandlung wieder den Körper.</w:t>
      </w:r>
      <w:r w:rsidR="0041254F">
        <w:rPr>
          <w:rFonts w:eastAsia="Times New Roman" w:cstheme="minorHAnsi"/>
          <w:bCs/>
          <w:lang w:eastAsia="de-DE"/>
        </w:rPr>
        <w:t xml:space="preserve"> </w:t>
      </w:r>
      <w:r w:rsidR="006250C3">
        <w:rPr>
          <w:rFonts w:eastAsia="Times New Roman" w:cstheme="minorHAnsi"/>
          <w:bCs/>
          <w:lang w:eastAsia="de-DE"/>
        </w:rPr>
        <w:t xml:space="preserve">Da die schmerzstillende Wirkung eher gering ist, wird in den meisten Fällen eine örtliche Betäubung verabreicht, die aufgrund des Lachgases als weniger unangenehm empfunden wird. </w:t>
      </w:r>
    </w:p>
    <w:p w:rsidR="00F453EA" w:rsidRDefault="00F453EA" w:rsidP="001B16C5">
      <w:pPr>
        <w:spacing w:line="260" w:lineRule="atLeast"/>
        <w:rPr>
          <w:rFonts w:eastAsia="Times New Roman" w:cstheme="minorHAnsi"/>
          <w:bCs/>
          <w:lang w:eastAsia="de-DE"/>
        </w:rPr>
      </w:pPr>
    </w:p>
    <w:p w:rsidR="0041254F" w:rsidRPr="0041254F" w:rsidRDefault="0041254F" w:rsidP="001B16C5">
      <w:pPr>
        <w:spacing w:line="260" w:lineRule="atLeast"/>
        <w:rPr>
          <w:rFonts w:eastAsia="Times New Roman" w:cstheme="minorHAnsi"/>
          <w:b/>
          <w:bCs/>
          <w:lang w:eastAsia="de-DE"/>
        </w:rPr>
      </w:pPr>
      <w:r w:rsidRPr="0041254F">
        <w:rPr>
          <w:rFonts w:eastAsia="Times New Roman" w:cstheme="minorHAnsi"/>
          <w:b/>
          <w:bCs/>
          <w:lang w:eastAsia="de-DE"/>
        </w:rPr>
        <w:t>Lachgaszahnarzt online finden</w:t>
      </w:r>
    </w:p>
    <w:p w:rsidR="0041254F" w:rsidRDefault="0041254F" w:rsidP="001B16C5">
      <w:pPr>
        <w:spacing w:line="260" w:lineRule="atLeast"/>
        <w:rPr>
          <w:rFonts w:eastAsia="Times New Roman" w:cstheme="minorHAnsi"/>
          <w:bCs/>
          <w:lang w:eastAsia="de-DE"/>
        </w:rPr>
      </w:pPr>
    </w:p>
    <w:p w:rsidR="00F453EA" w:rsidRDefault="00F453EA" w:rsidP="001B16C5">
      <w:pPr>
        <w:spacing w:line="260" w:lineRule="atLeast"/>
        <w:rPr>
          <w:rFonts w:eastAsia="Times New Roman" w:cstheme="minorHAnsi"/>
          <w:bCs/>
          <w:lang w:eastAsia="de-DE"/>
        </w:rPr>
      </w:pPr>
      <w:r>
        <w:rPr>
          <w:rFonts w:eastAsia="Times New Roman" w:cstheme="minorHAnsi"/>
          <w:bCs/>
          <w:lang w:eastAsia="de-DE"/>
        </w:rPr>
        <w:t xml:space="preserve">Während bei einer Vollnarkose immer ein Anästhesist anwesend sein muss, kann die Lachgassedierung vom Zahnarzt selbst durchgeführt werden. </w:t>
      </w:r>
      <w:r w:rsidR="00E96451">
        <w:rPr>
          <w:rFonts w:eastAsia="Times New Roman" w:cstheme="minorHAnsi"/>
          <w:bCs/>
          <w:lang w:eastAsia="de-DE"/>
        </w:rPr>
        <w:t>„</w:t>
      </w:r>
      <w:r>
        <w:rPr>
          <w:rFonts w:eastAsia="Times New Roman" w:cstheme="minorHAnsi"/>
          <w:bCs/>
          <w:lang w:eastAsia="de-DE"/>
        </w:rPr>
        <w:t xml:space="preserve">Voraussetzung ist die qualifizierte Weiterbildung </w:t>
      </w:r>
      <w:r w:rsidR="00E96451">
        <w:rPr>
          <w:rFonts w:eastAsia="Times New Roman" w:cstheme="minorHAnsi"/>
          <w:bCs/>
          <w:lang w:eastAsia="de-DE"/>
        </w:rPr>
        <w:t>des Zahnarztes und seines Teams“, betont Dr. Mathers. Deshalb bilde</w:t>
      </w:r>
      <w:r w:rsidR="00295ED3">
        <w:rPr>
          <w:rFonts w:eastAsia="Times New Roman" w:cstheme="minorHAnsi"/>
          <w:bCs/>
          <w:lang w:eastAsia="de-DE"/>
        </w:rPr>
        <w:t>t</w:t>
      </w:r>
      <w:r w:rsidR="00E96451">
        <w:rPr>
          <w:rFonts w:eastAsia="Times New Roman" w:cstheme="minorHAnsi"/>
          <w:bCs/>
          <w:lang w:eastAsia="de-DE"/>
        </w:rPr>
        <w:t xml:space="preserve"> d</w:t>
      </w:r>
      <w:r>
        <w:rPr>
          <w:rFonts w:eastAsia="Times New Roman" w:cstheme="minorHAnsi"/>
          <w:bCs/>
          <w:lang w:eastAsia="de-DE"/>
        </w:rPr>
        <w:t xml:space="preserve">as Institut für dentale Sedierung </w:t>
      </w:r>
      <w:r w:rsidR="00E96451">
        <w:rPr>
          <w:rFonts w:eastAsia="Times New Roman" w:cstheme="minorHAnsi"/>
          <w:bCs/>
          <w:lang w:eastAsia="de-DE"/>
        </w:rPr>
        <w:t>in seinen zweitä</w:t>
      </w:r>
      <w:r w:rsidR="00295ED3">
        <w:rPr>
          <w:rFonts w:eastAsia="Times New Roman" w:cstheme="minorHAnsi"/>
          <w:bCs/>
          <w:lang w:eastAsia="de-DE"/>
        </w:rPr>
        <w:t>g</w:t>
      </w:r>
      <w:r w:rsidR="00E96451">
        <w:rPr>
          <w:rFonts w:eastAsia="Times New Roman" w:cstheme="minorHAnsi"/>
          <w:bCs/>
          <w:lang w:eastAsia="de-DE"/>
        </w:rPr>
        <w:t xml:space="preserve">igen Kursen </w:t>
      </w:r>
      <w:r>
        <w:rPr>
          <w:rFonts w:eastAsia="Times New Roman" w:cstheme="minorHAnsi"/>
          <w:bCs/>
          <w:lang w:eastAsia="de-DE"/>
        </w:rPr>
        <w:t xml:space="preserve">nach internationalen </w:t>
      </w:r>
      <w:r w:rsidR="00E96451">
        <w:rPr>
          <w:rFonts w:eastAsia="Times New Roman" w:cstheme="minorHAnsi"/>
          <w:bCs/>
          <w:lang w:eastAsia="de-DE"/>
        </w:rPr>
        <w:t>Standards aus und berücksichtig</w:t>
      </w:r>
      <w:r w:rsidR="00295ED3">
        <w:rPr>
          <w:rFonts w:eastAsia="Times New Roman" w:cstheme="minorHAnsi"/>
          <w:bCs/>
          <w:lang w:eastAsia="de-DE"/>
        </w:rPr>
        <w:t>t</w:t>
      </w:r>
      <w:r>
        <w:rPr>
          <w:rFonts w:eastAsia="Times New Roman" w:cstheme="minorHAnsi"/>
          <w:bCs/>
          <w:lang w:eastAsia="de-DE"/>
        </w:rPr>
        <w:t xml:space="preserve"> die modifizierten Leitlinien der amerikanischen und europäischen Akademien für </w:t>
      </w:r>
      <w:r w:rsidR="00E96451">
        <w:rPr>
          <w:rFonts w:eastAsia="Times New Roman" w:cstheme="minorHAnsi"/>
          <w:bCs/>
          <w:lang w:eastAsia="de-DE"/>
        </w:rPr>
        <w:t xml:space="preserve">Kinderzahnheilkunde. Patienten aus Deutschland, Österreich und der Schweiz finden Zahnärzte mit fundierter Lachgasweiterbildung auf der neuen Website </w:t>
      </w:r>
      <w:hyperlink r:id="rId7" w:history="1">
        <w:r w:rsidR="00E96451" w:rsidRPr="00B02347">
          <w:rPr>
            <w:rStyle w:val="Hyperlink"/>
            <w:rFonts w:eastAsia="Times New Roman" w:cstheme="minorHAnsi"/>
            <w:bCs/>
            <w:lang w:eastAsia="de-DE"/>
          </w:rPr>
          <w:t>www.lachgas-zahnarztfinder.de</w:t>
        </w:r>
      </w:hyperlink>
      <w:r w:rsidR="00E96451">
        <w:rPr>
          <w:rFonts w:eastAsia="Times New Roman" w:cstheme="minorHAnsi"/>
          <w:bCs/>
          <w:lang w:eastAsia="de-DE"/>
        </w:rPr>
        <w:t xml:space="preserve">. </w:t>
      </w:r>
    </w:p>
    <w:p w:rsidR="00E96451" w:rsidRDefault="00E96451" w:rsidP="001B16C5">
      <w:pPr>
        <w:spacing w:line="260" w:lineRule="atLeast"/>
        <w:rPr>
          <w:rFonts w:eastAsia="Times New Roman" w:cstheme="minorHAnsi"/>
          <w:bCs/>
          <w:lang w:eastAsia="de-DE"/>
        </w:rPr>
      </w:pPr>
    </w:p>
    <w:p w:rsidR="00E96451" w:rsidRDefault="00E96451" w:rsidP="001B16C5">
      <w:pPr>
        <w:spacing w:line="260" w:lineRule="atLeast"/>
        <w:rPr>
          <w:rFonts w:eastAsia="Times New Roman" w:cstheme="minorHAnsi"/>
          <w:bCs/>
          <w:lang w:eastAsia="de-DE"/>
        </w:rPr>
      </w:pPr>
    </w:p>
    <w:p w:rsidR="006250C3" w:rsidRPr="00E96451" w:rsidRDefault="00E96451" w:rsidP="001B16C5">
      <w:pPr>
        <w:spacing w:line="260" w:lineRule="atLeast"/>
        <w:rPr>
          <w:rFonts w:eastAsia="Times New Roman" w:cstheme="minorHAnsi"/>
          <w:bCs/>
          <w:i/>
          <w:lang w:eastAsia="de-DE"/>
        </w:rPr>
      </w:pPr>
      <w:r w:rsidRPr="00E96451">
        <w:rPr>
          <w:rFonts w:eastAsia="Times New Roman" w:cstheme="minorHAnsi"/>
          <w:bCs/>
          <w:i/>
          <w:lang w:eastAsia="de-DE"/>
        </w:rPr>
        <w:t>(3.8</w:t>
      </w:r>
      <w:r w:rsidR="00173524">
        <w:rPr>
          <w:rFonts w:eastAsia="Times New Roman" w:cstheme="minorHAnsi"/>
          <w:bCs/>
          <w:i/>
          <w:lang w:eastAsia="de-DE"/>
        </w:rPr>
        <w:t>39</w:t>
      </w:r>
      <w:r w:rsidRPr="00E96451">
        <w:rPr>
          <w:rFonts w:eastAsia="Times New Roman" w:cstheme="minorHAnsi"/>
          <w:bCs/>
          <w:i/>
          <w:lang w:eastAsia="de-DE"/>
        </w:rPr>
        <w:t xml:space="preserve"> Zeichen inkl. Leerzeichen)</w:t>
      </w:r>
    </w:p>
    <w:p w:rsidR="00E96451" w:rsidRDefault="00E96451" w:rsidP="001B16C5">
      <w:pPr>
        <w:spacing w:line="260" w:lineRule="atLeast"/>
        <w:rPr>
          <w:rFonts w:eastAsia="Times New Roman" w:cstheme="minorHAnsi"/>
          <w:bCs/>
          <w:lang w:eastAsia="de-DE"/>
        </w:rPr>
      </w:pPr>
    </w:p>
    <w:p w:rsidR="00E96451" w:rsidRDefault="00E96451" w:rsidP="001B16C5">
      <w:pPr>
        <w:spacing w:line="260" w:lineRule="atLeast"/>
        <w:rPr>
          <w:rFonts w:eastAsia="Times New Roman" w:cstheme="minorHAnsi"/>
          <w:bCs/>
          <w:lang w:eastAsia="de-DE"/>
        </w:rPr>
      </w:pPr>
    </w:p>
    <w:p w:rsidR="00E96451" w:rsidRPr="00900B67" w:rsidRDefault="00E96451" w:rsidP="00E96451">
      <w:pPr>
        <w:spacing w:line="260" w:lineRule="atLeast"/>
        <w:rPr>
          <w:rFonts w:eastAsia="Times New Roman" w:cstheme="minorHAnsi"/>
          <w:bCs/>
          <w:sz w:val="20"/>
          <w:szCs w:val="20"/>
          <w:lang w:eastAsia="de-DE"/>
        </w:rPr>
      </w:pPr>
      <w:r w:rsidRPr="00900B67">
        <w:rPr>
          <w:rFonts w:eastAsia="Times New Roman" w:cstheme="minorHAnsi"/>
          <w:bCs/>
          <w:sz w:val="20"/>
          <w:szCs w:val="20"/>
          <w:lang w:eastAsia="de-DE"/>
        </w:rPr>
        <w:t>Das Institut für dentale Sedierung aus Köln ist das in Deutschland führende</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Fortbildungsinstitut und Kompetenzzentrum für die zahnärztliche Zertifizierung in dentalen</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Sedierungsverfahren. Gegründet wurde das Institut 2009 von Dr. Frank G.</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Mathers (Facharzt für Anästhesiologie und Autor des Fachbuches „Dentale Sedierung“,</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erschienen 2011 im Deutschen Zahnärzte Verlag). Fortbildungen für Zahnmediziner und</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zahnärztliches Fachpersonal werden in Deutschland, Österreich und der Schweiz veranstaltet.</w:t>
      </w:r>
      <w:r w:rsidR="0041254F">
        <w:rPr>
          <w:rFonts w:eastAsia="Times New Roman" w:cstheme="minorHAnsi"/>
          <w:bCs/>
          <w:sz w:val="20"/>
          <w:szCs w:val="20"/>
          <w:lang w:eastAsia="de-DE"/>
        </w:rPr>
        <w:t xml:space="preserve"> </w:t>
      </w:r>
      <w:r w:rsidRPr="00900B67">
        <w:rPr>
          <w:rFonts w:eastAsia="Times New Roman" w:cstheme="minorHAnsi"/>
          <w:bCs/>
          <w:sz w:val="20"/>
          <w:szCs w:val="20"/>
          <w:lang w:eastAsia="de-DE"/>
        </w:rPr>
        <w:t xml:space="preserve">Weitere Informationen unter </w:t>
      </w:r>
      <w:hyperlink r:id="rId8" w:history="1">
        <w:r w:rsidRPr="00900B67">
          <w:rPr>
            <w:rStyle w:val="Hyperlink"/>
            <w:rFonts w:eastAsia="Times New Roman" w:cstheme="minorHAnsi"/>
            <w:bCs/>
            <w:sz w:val="20"/>
            <w:szCs w:val="20"/>
            <w:lang w:eastAsia="de-DE"/>
          </w:rPr>
          <w:t>www.sedierung.com</w:t>
        </w:r>
      </w:hyperlink>
      <w:r w:rsidRPr="00900B67">
        <w:rPr>
          <w:rFonts w:eastAsia="Times New Roman" w:cstheme="minorHAnsi"/>
          <w:bCs/>
          <w:sz w:val="20"/>
          <w:szCs w:val="20"/>
          <w:lang w:eastAsia="de-DE"/>
        </w:rPr>
        <w:t xml:space="preserve">. </w:t>
      </w:r>
    </w:p>
    <w:p w:rsidR="00E96451" w:rsidRPr="00E96451" w:rsidRDefault="00E96451" w:rsidP="00E96451">
      <w:pPr>
        <w:spacing w:line="260" w:lineRule="atLeast"/>
        <w:rPr>
          <w:rFonts w:eastAsia="Times New Roman" w:cstheme="minorHAnsi"/>
          <w:bCs/>
          <w:sz w:val="20"/>
          <w:szCs w:val="20"/>
          <w:lang w:eastAsia="de-DE"/>
        </w:rPr>
      </w:pPr>
    </w:p>
    <w:p w:rsidR="00E96451" w:rsidRDefault="008A3974" w:rsidP="00E96451">
      <w:pPr>
        <w:autoSpaceDE w:val="0"/>
        <w:autoSpaceDN w:val="0"/>
        <w:adjustRightInd w:val="0"/>
        <w:spacing w:line="240" w:lineRule="auto"/>
        <w:rPr>
          <w:rFonts w:cstheme="minorHAnsi"/>
          <w:bCs/>
          <w:sz w:val="20"/>
          <w:szCs w:val="20"/>
        </w:rPr>
      </w:pPr>
      <w:r w:rsidRPr="008A3974">
        <w:rPr>
          <w:rFonts w:cstheme="minorHAnsi"/>
          <w:bCs/>
          <w:sz w:val="20"/>
          <w:szCs w:val="20"/>
        </w:rPr>
        <w:t xml:space="preserve">Druckfähiges Bildmaterial finden Sie unter </w:t>
      </w:r>
      <w:hyperlink r:id="rId9" w:history="1">
        <w:r w:rsidR="00173524" w:rsidRPr="00951E5D">
          <w:rPr>
            <w:rStyle w:val="Hyperlink"/>
            <w:rFonts w:cstheme="minorHAnsi"/>
            <w:bCs/>
            <w:sz w:val="20"/>
            <w:szCs w:val="20"/>
          </w:rPr>
          <w:t>www.lachgas-zahnarztfinder.de/presse.html</w:t>
        </w:r>
      </w:hyperlink>
    </w:p>
    <w:p w:rsidR="00173524" w:rsidRPr="008A3974" w:rsidRDefault="00173524" w:rsidP="00E96451">
      <w:pPr>
        <w:autoSpaceDE w:val="0"/>
        <w:autoSpaceDN w:val="0"/>
        <w:adjustRightInd w:val="0"/>
        <w:spacing w:line="240" w:lineRule="auto"/>
        <w:rPr>
          <w:rFonts w:cstheme="minorHAnsi"/>
          <w:bCs/>
          <w:sz w:val="20"/>
          <w:szCs w:val="20"/>
        </w:rPr>
      </w:pPr>
    </w:p>
    <w:p w:rsidR="00C81A53" w:rsidRPr="00C81A53" w:rsidRDefault="00C81A53" w:rsidP="00C81A53">
      <w:pPr>
        <w:spacing w:line="260" w:lineRule="atLeast"/>
        <w:rPr>
          <w:rFonts w:eastAsia="Times New Roman" w:cstheme="minorHAnsi"/>
          <w:b/>
          <w:bCs/>
          <w:sz w:val="20"/>
          <w:szCs w:val="20"/>
          <w:lang w:eastAsia="de-DE"/>
        </w:rPr>
      </w:pPr>
      <w:r w:rsidRPr="00C81A53">
        <w:rPr>
          <w:rFonts w:eastAsia="Times New Roman" w:cstheme="minorHAnsi"/>
          <w:b/>
          <w:bCs/>
          <w:sz w:val="20"/>
          <w:szCs w:val="20"/>
          <w:lang w:eastAsia="de-DE"/>
        </w:rPr>
        <w:t>Quelle:</w:t>
      </w:r>
    </w:p>
    <w:p w:rsidR="00C81A53" w:rsidRDefault="00C81A53" w:rsidP="00C81A53">
      <w:pPr>
        <w:spacing w:line="260" w:lineRule="atLeast"/>
        <w:rPr>
          <w:rFonts w:eastAsia="Times New Roman" w:cstheme="minorHAnsi"/>
          <w:bCs/>
          <w:sz w:val="20"/>
          <w:szCs w:val="20"/>
          <w:lang w:eastAsia="de-DE"/>
        </w:rPr>
      </w:pPr>
      <w:r>
        <w:rPr>
          <w:rFonts w:eastAsia="Times New Roman" w:cstheme="minorHAnsi"/>
          <w:bCs/>
          <w:sz w:val="20"/>
          <w:szCs w:val="20"/>
          <w:lang w:eastAsia="de-DE"/>
        </w:rPr>
        <w:t>Pressegespräch „Keine Angst mehr vor dem Zahnarzt – entspannte Behandlung unter Lachgas“ des Instituts für dentale Sedierung am 14. September 2012 in Hamburg</w:t>
      </w:r>
    </w:p>
    <w:p w:rsidR="00C81A53" w:rsidRPr="00E96451" w:rsidRDefault="00C81A53" w:rsidP="00C81A53">
      <w:pPr>
        <w:spacing w:line="260" w:lineRule="atLeast"/>
        <w:rPr>
          <w:rFonts w:eastAsia="Times New Roman" w:cstheme="minorHAnsi"/>
          <w:bCs/>
          <w:sz w:val="20"/>
          <w:szCs w:val="20"/>
          <w:lang w:eastAsia="de-DE"/>
        </w:rPr>
      </w:pPr>
    </w:p>
    <w:p w:rsidR="00E96451" w:rsidRPr="00C81A53" w:rsidRDefault="00E96451" w:rsidP="00E96451">
      <w:pPr>
        <w:spacing w:line="260" w:lineRule="atLeast"/>
        <w:rPr>
          <w:rFonts w:eastAsia="Times New Roman" w:cstheme="minorHAnsi"/>
          <w:b/>
          <w:bCs/>
          <w:sz w:val="20"/>
          <w:szCs w:val="20"/>
          <w:lang w:eastAsia="de-DE"/>
        </w:rPr>
      </w:pPr>
      <w:r w:rsidRPr="00C81A53">
        <w:rPr>
          <w:rFonts w:eastAsia="Times New Roman" w:cstheme="minorHAnsi"/>
          <w:b/>
          <w:bCs/>
          <w:sz w:val="20"/>
          <w:szCs w:val="20"/>
          <w:lang w:eastAsia="de-DE"/>
        </w:rPr>
        <w:t>Herausgeber:</w:t>
      </w:r>
    </w:p>
    <w:p w:rsidR="00E96451" w:rsidRPr="00E96451" w:rsidRDefault="00E96451" w:rsidP="00E96451">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Institut für dentale Sedierung</w:t>
      </w:r>
      <w:r w:rsidR="00783DDE">
        <w:rPr>
          <w:rFonts w:eastAsia="Times New Roman" w:cstheme="minorHAnsi"/>
          <w:bCs/>
          <w:sz w:val="20"/>
          <w:szCs w:val="20"/>
          <w:lang w:eastAsia="de-DE"/>
        </w:rPr>
        <w:t xml:space="preserve"> | </w:t>
      </w:r>
      <w:r w:rsidRPr="00E96451">
        <w:rPr>
          <w:rFonts w:eastAsia="Times New Roman" w:cstheme="minorHAnsi"/>
          <w:bCs/>
          <w:sz w:val="20"/>
          <w:szCs w:val="20"/>
          <w:lang w:eastAsia="de-DE"/>
        </w:rPr>
        <w:t>Dr. Frank G. Mathers</w:t>
      </w:r>
    </w:p>
    <w:p w:rsidR="00E96451" w:rsidRPr="00E96451" w:rsidRDefault="00E96451" w:rsidP="00E96451">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Goltsteinstraße 95</w:t>
      </w:r>
      <w:r w:rsidR="0041254F">
        <w:rPr>
          <w:rFonts w:eastAsia="Times New Roman" w:cstheme="minorHAnsi"/>
          <w:bCs/>
          <w:sz w:val="20"/>
          <w:szCs w:val="20"/>
          <w:lang w:eastAsia="de-DE"/>
        </w:rPr>
        <w:t xml:space="preserve"> | </w:t>
      </w:r>
      <w:r w:rsidRPr="00E96451">
        <w:rPr>
          <w:rFonts w:eastAsia="Times New Roman" w:cstheme="minorHAnsi"/>
          <w:bCs/>
          <w:sz w:val="20"/>
          <w:szCs w:val="20"/>
          <w:lang w:eastAsia="de-DE"/>
        </w:rPr>
        <w:t>50968 Köln</w:t>
      </w:r>
      <w:r w:rsidR="00783DDE">
        <w:rPr>
          <w:rFonts w:eastAsia="Times New Roman" w:cstheme="minorHAnsi"/>
          <w:bCs/>
          <w:sz w:val="20"/>
          <w:szCs w:val="20"/>
          <w:lang w:eastAsia="de-DE"/>
        </w:rPr>
        <w:t xml:space="preserve"> | </w:t>
      </w:r>
      <w:hyperlink r:id="rId10" w:history="1">
        <w:r w:rsidRPr="00E96451">
          <w:rPr>
            <w:rStyle w:val="Hyperlink"/>
            <w:rFonts w:eastAsia="Times New Roman" w:cstheme="minorHAnsi"/>
            <w:bCs/>
            <w:sz w:val="20"/>
            <w:szCs w:val="20"/>
            <w:lang w:eastAsia="de-DE"/>
          </w:rPr>
          <w:t>www.sedierung.com</w:t>
        </w:r>
      </w:hyperlink>
    </w:p>
    <w:p w:rsidR="00E96451" w:rsidRPr="00E96451" w:rsidRDefault="00E96451" w:rsidP="00E96451">
      <w:pPr>
        <w:spacing w:line="260" w:lineRule="atLeast"/>
        <w:rPr>
          <w:rFonts w:eastAsia="Times New Roman" w:cstheme="minorHAnsi"/>
          <w:bCs/>
          <w:sz w:val="20"/>
          <w:szCs w:val="20"/>
          <w:lang w:eastAsia="de-DE"/>
        </w:rPr>
      </w:pPr>
    </w:p>
    <w:p w:rsidR="00E96451" w:rsidRPr="00C81A53" w:rsidRDefault="00E96451" w:rsidP="00E96451">
      <w:pPr>
        <w:spacing w:line="260" w:lineRule="atLeast"/>
        <w:rPr>
          <w:rFonts w:eastAsia="Times New Roman" w:cstheme="minorHAnsi"/>
          <w:b/>
          <w:bCs/>
          <w:sz w:val="20"/>
          <w:szCs w:val="20"/>
          <w:lang w:eastAsia="de-DE"/>
        </w:rPr>
      </w:pPr>
      <w:r w:rsidRPr="00C81A53">
        <w:rPr>
          <w:rFonts w:eastAsia="Times New Roman" w:cstheme="minorHAnsi"/>
          <w:b/>
          <w:bCs/>
          <w:sz w:val="20"/>
          <w:szCs w:val="20"/>
          <w:lang w:eastAsia="de-DE"/>
        </w:rPr>
        <w:t>Pressekontakt:</w:t>
      </w:r>
    </w:p>
    <w:p w:rsidR="00900B67" w:rsidRDefault="00E96451" w:rsidP="00E96451">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Bittmann Kommunikation</w:t>
      </w:r>
      <w:r w:rsidR="00783DDE">
        <w:rPr>
          <w:rFonts w:eastAsia="Times New Roman" w:cstheme="minorHAnsi"/>
          <w:bCs/>
          <w:sz w:val="20"/>
          <w:szCs w:val="20"/>
          <w:lang w:eastAsia="de-DE"/>
        </w:rPr>
        <w:t xml:space="preserve"> | </w:t>
      </w:r>
      <w:r w:rsidRPr="00E96451">
        <w:rPr>
          <w:rFonts w:eastAsia="Times New Roman" w:cstheme="minorHAnsi"/>
          <w:bCs/>
          <w:sz w:val="20"/>
          <w:szCs w:val="20"/>
          <w:lang w:eastAsia="de-DE"/>
        </w:rPr>
        <w:t>Katharina Bittmann</w:t>
      </w:r>
    </w:p>
    <w:p w:rsidR="00E96451" w:rsidRPr="00E96451" w:rsidRDefault="00E96451" w:rsidP="00E96451">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In der Mark 34</w:t>
      </w:r>
      <w:r w:rsidR="00900B67">
        <w:rPr>
          <w:rFonts w:eastAsia="Times New Roman" w:cstheme="minorHAnsi"/>
          <w:bCs/>
          <w:sz w:val="20"/>
          <w:szCs w:val="20"/>
          <w:lang w:eastAsia="de-DE"/>
        </w:rPr>
        <w:t xml:space="preserve"> | </w:t>
      </w:r>
      <w:r w:rsidRPr="00E96451">
        <w:rPr>
          <w:rFonts w:eastAsia="Times New Roman" w:cstheme="minorHAnsi"/>
          <w:bCs/>
          <w:sz w:val="20"/>
          <w:szCs w:val="20"/>
          <w:lang w:eastAsia="de-DE"/>
        </w:rPr>
        <w:t>61273 Wehrheim</w:t>
      </w:r>
    </w:p>
    <w:p w:rsidR="00131541" w:rsidRPr="0041254F" w:rsidRDefault="00E96451">
      <w:pPr>
        <w:spacing w:line="260" w:lineRule="atLeast"/>
        <w:rPr>
          <w:rFonts w:eastAsia="Times New Roman" w:cstheme="minorHAnsi"/>
          <w:bCs/>
          <w:sz w:val="20"/>
          <w:szCs w:val="20"/>
          <w:lang w:eastAsia="de-DE"/>
        </w:rPr>
      </w:pPr>
      <w:r w:rsidRPr="00E96451">
        <w:rPr>
          <w:rFonts w:eastAsia="Times New Roman" w:cstheme="minorHAnsi"/>
          <w:bCs/>
          <w:sz w:val="20"/>
          <w:szCs w:val="20"/>
          <w:lang w:eastAsia="de-DE"/>
        </w:rPr>
        <w:t>T. 06081 9299986</w:t>
      </w:r>
      <w:r w:rsidR="00900B67">
        <w:rPr>
          <w:rFonts w:eastAsia="Times New Roman" w:cstheme="minorHAnsi"/>
          <w:bCs/>
          <w:sz w:val="20"/>
          <w:szCs w:val="20"/>
          <w:lang w:eastAsia="de-DE"/>
        </w:rPr>
        <w:t xml:space="preserve"> | </w:t>
      </w:r>
      <w:r w:rsidRPr="00E96451">
        <w:rPr>
          <w:rFonts w:eastAsia="Times New Roman" w:cstheme="minorHAnsi"/>
          <w:bCs/>
          <w:sz w:val="20"/>
          <w:szCs w:val="20"/>
          <w:lang w:eastAsia="de-DE"/>
        </w:rPr>
        <w:t>F. 06081 9260825</w:t>
      </w:r>
      <w:r w:rsidR="00783DDE">
        <w:rPr>
          <w:rFonts w:eastAsia="Times New Roman" w:cstheme="minorHAnsi"/>
          <w:bCs/>
          <w:sz w:val="20"/>
          <w:szCs w:val="20"/>
          <w:lang w:eastAsia="de-DE"/>
        </w:rPr>
        <w:t xml:space="preserve"> | </w:t>
      </w:r>
      <w:hyperlink r:id="rId11" w:history="1">
        <w:r w:rsidRPr="00E96451">
          <w:rPr>
            <w:rStyle w:val="Hyperlink"/>
            <w:rFonts w:eastAsia="Times New Roman" w:cstheme="minorHAnsi"/>
            <w:bCs/>
            <w:sz w:val="20"/>
            <w:szCs w:val="20"/>
            <w:lang w:eastAsia="de-DE"/>
          </w:rPr>
          <w:t>katharina@bittmann.biz</w:t>
        </w:r>
      </w:hyperlink>
    </w:p>
    <w:sectPr w:rsidR="00131541" w:rsidRPr="0041254F" w:rsidSect="00783DDE">
      <w:pgSz w:w="11906" w:h="16838"/>
      <w:pgMar w:top="3402"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01"/>
    <w:rsid w:val="00055CF7"/>
    <w:rsid w:val="0009131A"/>
    <w:rsid w:val="000A24B9"/>
    <w:rsid w:val="000B3BD1"/>
    <w:rsid w:val="000F2AD0"/>
    <w:rsid w:val="00125D15"/>
    <w:rsid w:val="001314B0"/>
    <w:rsid w:val="00131541"/>
    <w:rsid w:val="001515B2"/>
    <w:rsid w:val="0016115B"/>
    <w:rsid w:val="00173524"/>
    <w:rsid w:val="001B16C5"/>
    <w:rsid w:val="00200D89"/>
    <w:rsid w:val="00220C36"/>
    <w:rsid w:val="00295ED3"/>
    <w:rsid w:val="002B5DC7"/>
    <w:rsid w:val="002E15AB"/>
    <w:rsid w:val="0041254F"/>
    <w:rsid w:val="00443660"/>
    <w:rsid w:val="004F2F83"/>
    <w:rsid w:val="005D4263"/>
    <w:rsid w:val="006250C3"/>
    <w:rsid w:val="007439E2"/>
    <w:rsid w:val="00783DDE"/>
    <w:rsid w:val="007908B3"/>
    <w:rsid w:val="007C3ED4"/>
    <w:rsid w:val="008A3974"/>
    <w:rsid w:val="00900B67"/>
    <w:rsid w:val="009576CC"/>
    <w:rsid w:val="00A52E66"/>
    <w:rsid w:val="00B03922"/>
    <w:rsid w:val="00B52594"/>
    <w:rsid w:val="00B9226A"/>
    <w:rsid w:val="00BC3EC1"/>
    <w:rsid w:val="00C07E2C"/>
    <w:rsid w:val="00C81A53"/>
    <w:rsid w:val="00D26F74"/>
    <w:rsid w:val="00D7119F"/>
    <w:rsid w:val="00D71586"/>
    <w:rsid w:val="00DB280C"/>
    <w:rsid w:val="00E11037"/>
    <w:rsid w:val="00E96451"/>
    <w:rsid w:val="00EB3C01"/>
    <w:rsid w:val="00EC17AF"/>
    <w:rsid w:val="00ED45C9"/>
    <w:rsid w:val="00F453EA"/>
    <w:rsid w:val="00F80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16C5"/>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25D15"/>
    <w:rPr>
      <w:color w:val="0000FF" w:themeColor="hyperlink"/>
      <w:u w:val="single"/>
    </w:rPr>
  </w:style>
  <w:style w:type="paragraph" w:styleId="Sprechblasentext">
    <w:name w:val="Balloon Text"/>
    <w:basedOn w:val="Standard"/>
    <w:link w:val="SprechblasentextZchn"/>
    <w:uiPriority w:val="99"/>
    <w:semiHidden/>
    <w:unhideWhenUsed/>
    <w:rsid w:val="00295E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ED3"/>
    <w:rPr>
      <w:rFonts w:ascii="Tahoma" w:hAnsi="Tahoma" w:cs="Tahoma"/>
      <w:sz w:val="16"/>
      <w:szCs w:val="16"/>
    </w:rPr>
  </w:style>
  <w:style w:type="character" w:styleId="Kommentarzeichen">
    <w:name w:val="annotation reference"/>
    <w:basedOn w:val="Absatz-Standardschriftart"/>
    <w:uiPriority w:val="99"/>
    <w:semiHidden/>
    <w:unhideWhenUsed/>
    <w:rsid w:val="00295ED3"/>
    <w:rPr>
      <w:sz w:val="16"/>
      <w:szCs w:val="16"/>
    </w:rPr>
  </w:style>
  <w:style w:type="paragraph" w:styleId="Kommentartext">
    <w:name w:val="annotation text"/>
    <w:basedOn w:val="Standard"/>
    <w:link w:val="KommentartextZchn"/>
    <w:uiPriority w:val="99"/>
    <w:semiHidden/>
    <w:unhideWhenUsed/>
    <w:rsid w:val="00295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ED3"/>
    <w:rPr>
      <w:sz w:val="20"/>
      <w:szCs w:val="20"/>
    </w:rPr>
  </w:style>
  <w:style w:type="paragraph" w:styleId="Kommentarthema">
    <w:name w:val="annotation subject"/>
    <w:basedOn w:val="Kommentartext"/>
    <w:next w:val="Kommentartext"/>
    <w:link w:val="KommentarthemaZchn"/>
    <w:uiPriority w:val="99"/>
    <w:semiHidden/>
    <w:unhideWhenUsed/>
    <w:rsid w:val="00295ED3"/>
    <w:rPr>
      <w:b/>
      <w:bCs/>
    </w:rPr>
  </w:style>
  <w:style w:type="character" w:customStyle="1" w:styleId="KommentarthemaZchn">
    <w:name w:val="Kommentarthema Zchn"/>
    <w:basedOn w:val="KommentartextZchn"/>
    <w:link w:val="Kommentarthema"/>
    <w:uiPriority w:val="99"/>
    <w:semiHidden/>
    <w:rsid w:val="00295ED3"/>
    <w:rPr>
      <w:b/>
      <w:bCs/>
      <w:sz w:val="20"/>
      <w:szCs w:val="20"/>
    </w:rPr>
  </w:style>
  <w:style w:type="character" w:styleId="BesuchterHyperlink">
    <w:name w:val="FollowedHyperlink"/>
    <w:basedOn w:val="Absatz-Standardschriftart"/>
    <w:uiPriority w:val="99"/>
    <w:semiHidden/>
    <w:unhideWhenUsed/>
    <w:rsid w:val="00173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16C5"/>
    <w:pPr>
      <w:autoSpaceDE w:val="0"/>
      <w:autoSpaceDN w:val="0"/>
      <w:adjustRightInd w:val="0"/>
      <w:spacing w:line="240" w:lineRule="auto"/>
    </w:pPr>
    <w:rPr>
      <w:rFonts w:ascii="Arial" w:hAnsi="Arial" w:cs="Arial"/>
      <w:color w:val="000000"/>
      <w:sz w:val="24"/>
      <w:szCs w:val="24"/>
    </w:rPr>
  </w:style>
  <w:style w:type="character" w:styleId="Hyperlink">
    <w:name w:val="Hyperlink"/>
    <w:basedOn w:val="Absatz-Standardschriftart"/>
    <w:uiPriority w:val="99"/>
    <w:unhideWhenUsed/>
    <w:rsid w:val="00125D15"/>
    <w:rPr>
      <w:color w:val="0000FF" w:themeColor="hyperlink"/>
      <w:u w:val="single"/>
    </w:rPr>
  </w:style>
  <w:style w:type="paragraph" w:styleId="Sprechblasentext">
    <w:name w:val="Balloon Text"/>
    <w:basedOn w:val="Standard"/>
    <w:link w:val="SprechblasentextZchn"/>
    <w:uiPriority w:val="99"/>
    <w:semiHidden/>
    <w:unhideWhenUsed/>
    <w:rsid w:val="00295E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5ED3"/>
    <w:rPr>
      <w:rFonts w:ascii="Tahoma" w:hAnsi="Tahoma" w:cs="Tahoma"/>
      <w:sz w:val="16"/>
      <w:szCs w:val="16"/>
    </w:rPr>
  </w:style>
  <w:style w:type="character" w:styleId="Kommentarzeichen">
    <w:name w:val="annotation reference"/>
    <w:basedOn w:val="Absatz-Standardschriftart"/>
    <w:uiPriority w:val="99"/>
    <w:semiHidden/>
    <w:unhideWhenUsed/>
    <w:rsid w:val="00295ED3"/>
    <w:rPr>
      <w:sz w:val="16"/>
      <w:szCs w:val="16"/>
    </w:rPr>
  </w:style>
  <w:style w:type="paragraph" w:styleId="Kommentartext">
    <w:name w:val="annotation text"/>
    <w:basedOn w:val="Standard"/>
    <w:link w:val="KommentartextZchn"/>
    <w:uiPriority w:val="99"/>
    <w:semiHidden/>
    <w:unhideWhenUsed/>
    <w:rsid w:val="00295E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ED3"/>
    <w:rPr>
      <w:sz w:val="20"/>
      <w:szCs w:val="20"/>
    </w:rPr>
  </w:style>
  <w:style w:type="paragraph" w:styleId="Kommentarthema">
    <w:name w:val="annotation subject"/>
    <w:basedOn w:val="Kommentartext"/>
    <w:next w:val="Kommentartext"/>
    <w:link w:val="KommentarthemaZchn"/>
    <w:uiPriority w:val="99"/>
    <w:semiHidden/>
    <w:unhideWhenUsed/>
    <w:rsid w:val="00295ED3"/>
    <w:rPr>
      <w:b/>
      <w:bCs/>
    </w:rPr>
  </w:style>
  <w:style w:type="character" w:customStyle="1" w:styleId="KommentarthemaZchn">
    <w:name w:val="Kommentarthema Zchn"/>
    <w:basedOn w:val="KommentartextZchn"/>
    <w:link w:val="Kommentarthema"/>
    <w:uiPriority w:val="99"/>
    <w:semiHidden/>
    <w:rsid w:val="00295ED3"/>
    <w:rPr>
      <w:b/>
      <w:bCs/>
      <w:sz w:val="20"/>
      <w:szCs w:val="20"/>
    </w:rPr>
  </w:style>
  <w:style w:type="character" w:styleId="BesuchterHyperlink">
    <w:name w:val="FollowedHyperlink"/>
    <w:basedOn w:val="Absatz-Standardschriftart"/>
    <w:uiPriority w:val="99"/>
    <w:semiHidden/>
    <w:unhideWhenUsed/>
    <w:rsid w:val="00173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ierung.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lachgas-zahnarztfind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achgas-zahnarztfinder.de" TargetMode="External"/><Relationship Id="rId11" Type="http://schemas.openxmlformats.org/officeDocument/2006/relationships/hyperlink" Target="mailto:katharina@bittmann.biz" TargetMode="External"/><Relationship Id="rId5" Type="http://schemas.openxmlformats.org/officeDocument/2006/relationships/webSettings" Target="webSettings.xml"/><Relationship Id="rId10" Type="http://schemas.openxmlformats.org/officeDocument/2006/relationships/hyperlink" Target="http://www.sedierung.com" TargetMode="External"/><Relationship Id="rId4" Type="http://schemas.openxmlformats.org/officeDocument/2006/relationships/settings" Target="settings.xml"/><Relationship Id="rId9" Type="http://schemas.openxmlformats.org/officeDocument/2006/relationships/hyperlink" Target="http://www.lachgas-zahnarztfinder.de/press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91A5-28AD-4D01-904A-CCD4EA7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4790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Bittmann</dc:creator>
  <cp:lastModifiedBy>muffendorfer</cp:lastModifiedBy>
  <cp:revision>2</cp:revision>
  <dcterms:created xsi:type="dcterms:W3CDTF">2012-09-20T09:01:00Z</dcterms:created>
  <dcterms:modified xsi:type="dcterms:W3CDTF">2012-09-20T09:01:00Z</dcterms:modified>
</cp:coreProperties>
</file>